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AFA14" w14:textId="7BE17D57" w:rsidR="00047CF3" w:rsidRPr="00F40792" w:rsidRDefault="00D60335" w:rsidP="003625C4">
      <w:pPr>
        <w:spacing w:after="0"/>
        <w:ind w:right="2160"/>
        <w:rPr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6AC688F" wp14:editId="43E0F245">
            <wp:simplePos x="0" y="0"/>
            <wp:positionH relativeFrom="page">
              <wp:align>right</wp:align>
            </wp:positionH>
            <wp:positionV relativeFrom="page">
              <wp:posOffset>22860</wp:posOffset>
            </wp:positionV>
            <wp:extent cx="2084705" cy="630555"/>
            <wp:effectExtent l="0" t="0" r="0" b="0"/>
            <wp:wrapThrough wrapText="bothSides">
              <wp:wrapPolygon edited="0">
                <wp:start x="0" y="0"/>
                <wp:lineTo x="0" y="20882"/>
                <wp:lineTo x="21317" y="20882"/>
                <wp:lineTo x="21317" y="0"/>
                <wp:lineTo x="0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630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</w:rPr>
        <w:drawing>
          <wp:anchor distT="36576" distB="36576" distL="36576" distR="36576" simplePos="0" relativeHeight="251657216" behindDoc="0" locked="0" layoutInCell="1" allowOverlap="1" wp14:anchorId="1D129F29" wp14:editId="4E9C542C">
            <wp:simplePos x="0" y="0"/>
            <wp:positionH relativeFrom="column">
              <wp:posOffset>4771390</wp:posOffset>
            </wp:positionH>
            <wp:positionV relativeFrom="paragraph">
              <wp:posOffset>2797175</wp:posOffset>
            </wp:positionV>
            <wp:extent cx="2082800" cy="269748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52" r="37869" b="8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269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</w:rPr>
        <w:drawing>
          <wp:anchor distT="36576" distB="36576" distL="36576" distR="36576" simplePos="0" relativeHeight="251658240" behindDoc="0" locked="0" layoutInCell="1" allowOverlap="1" wp14:anchorId="6E70A57C" wp14:editId="7ACCA46E">
            <wp:simplePos x="0" y="0"/>
            <wp:positionH relativeFrom="column">
              <wp:posOffset>4771390</wp:posOffset>
            </wp:positionH>
            <wp:positionV relativeFrom="paragraph">
              <wp:posOffset>5491480</wp:posOffset>
            </wp:positionV>
            <wp:extent cx="2083435" cy="273367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3" t="18895" r="35054" b="18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</w:rPr>
        <w:drawing>
          <wp:anchor distT="36576" distB="36576" distL="36576" distR="36576" simplePos="0" relativeHeight="251656192" behindDoc="0" locked="0" layoutInCell="1" allowOverlap="1" wp14:anchorId="1EE37E24" wp14:editId="74FA0E5B">
            <wp:simplePos x="0" y="0"/>
            <wp:positionH relativeFrom="column">
              <wp:posOffset>4772025</wp:posOffset>
            </wp:positionH>
            <wp:positionV relativeFrom="paragraph">
              <wp:posOffset>-915035</wp:posOffset>
            </wp:positionV>
            <wp:extent cx="2084705" cy="37160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11" r="49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371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06F">
        <w:rPr>
          <w:shd w:val="clear" w:color="auto" w:fill="FFFFFF"/>
        </w:rPr>
        <w:t xml:space="preserve">June </w:t>
      </w:r>
      <w:r w:rsidR="00CC6840">
        <w:rPr>
          <w:shd w:val="clear" w:color="auto" w:fill="FFFFFF"/>
        </w:rPr>
        <w:t>16</w:t>
      </w:r>
      <w:r w:rsidR="00C5306F">
        <w:rPr>
          <w:shd w:val="clear" w:color="auto" w:fill="FFFFFF"/>
        </w:rPr>
        <w:t>, 2021</w:t>
      </w:r>
    </w:p>
    <w:p w14:paraId="07B0580B" w14:textId="4AB256D4" w:rsidR="00A379FA" w:rsidRPr="00F40792" w:rsidRDefault="00A379FA" w:rsidP="002715E6">
      <w:pPr>
        <w:spacing w:after="0"/>
        <w:ind w:right="2160"/>
        <w:rPr>
          <w:b/>
          <w:bCs/>
          <w:shd w:val="clear" w:color="auto" w:fill="FFFFFF"/>
        </w:rPr>
      </w:pPr>
    </w:p>
    <w:p w14:paraId="2A5A9740" w14:textId="16E0011F" w:rsidR="00B07E1E" w:rsidRPr="00F40792" w:rsidRDefault="00B07E1E" w:rsidP="00A379FA">
      <w:pPr>
        <w:spacing w:after="0"/>
        <w:ind w:left="990" w:right="2160" w:hanging="990"/>
        <w:rPr>
          <w:b/>
          <w:bCs/>
          <w:shd w:val="clear" w:color="auto" w:fill="FFFFFF"/>
        </w:rPr>
      </w:pPr>
      <w:r w:rsidRPr="00F40792">
        <w:rPr>
          <w:b/>
          <w:bCs/>
          <w:shd w:val="clear" w:color="auto" w:fill="FFFFFF"/>
        </w:rPr>
        <w:t xml:space="preserve">SUBJECT:  </w:t>
      </w:r>
      <w:r w:rsidR="00047515">
        <w:rPr>
          <w:b/>
          <w:bCs/>
          <w:shd w:val="clear" w:color="auto" w:fill="FFFFFF"/>
        </w:rPr>
        <w:tab/>
      </w:r>
      <w:r w:rsidRPr="00F40792">
        <w:rPr>
          <w:b/>
          <w:bCs/>
          <w:shd w:val="clear" w:color="auto" w:fill="FFFFFF"/>
        </w:rPr>
        <w:t>Use</w:t>
      </w:r>
      <w:r w:rsidR="00726ECB" w:rsidRPr="00F40792">
        <w:rPr>
          <w:b/>
          <w:bCs/>
          <w:shd w:val="clear" w:color="auto" w:fill="FFFFFF"/>
        </w:rPr>
        <w:t xml:space="preserve"> of 4EQ</w:t>
      </w:r>
      <w:r w:rsidR="00AF131F">
        <w:rPr>
          <w:b/>
          <w:bCs/>
          <w:shd w:val="clear" w:color="auto" w:fill="FFFFFF"/>
        </w:rPr>
        <w:t xml:space="preserve"> Structural Bar</w:t>
      </w:r>
      <w:r w:rsidR="00BB0FC7" w:rsidRPr="00F40792">
        <w:rPr>
          <w:b/>
          <w:bCs/>
          <w:shd w:val="clear" w:color="auto" w:fill="FFFFFF"/>
        </w:rPr>
        <w:t>®</w:t>
      </w:r>
      <w:r w:rsidR="007F1E94" w:rsidRPr="00F40792">
        <w:rPr>
          <w:b/>
          <w:bCs/>
          <w:shd w:val="clear" w:color="auto" w:fill="FFFFFF"/>
        </w:rPr>
        <w:t xml:space="preserve"> as a 1:1 replace</w:t>
      </w:r>
      <w:r w:rsidR="00C63846" w:rsidRPr="00F40792">
        <w:rPr>
          <w:b/>
          <w:bCs/>
          <w:shd w:val="clear" w:color="auto" w:fill="FFFFFF"/>
        </w:rPr>
        <w:t>ment</w:t>
      </w:r>
      <w:r w:rsidR="007F1E94" w:rsidRPr="00F40792">
        <w:rPr>
          <w:b/>
          <w:bCs/>
          <w:shd w:val="clear" w:color="auto" w:fill="FFFFFF"/>
        </w:rPr>
        <w:t xml:space="preserve"> for </w:t>
      </w:r>
      <w:r w:rsidR="00EA3827" w:rsidRPr="00F40792">
        <w:rPr>
          <w:b/>
          <w:bCs/>
          <w:shd w:val="clear" w:color="auto" w:fill="FFFFFF"/>
        </w:rPr>
        <w:t>#4 Grade 60 Reinforcement</w:t>
      </w:r>
      <w:r w:rsidR="00A379FA" w:rsidRPr="00F40792">
        <w:rPr>
          <w:b/>
          <w:bCs/>
          <w:shd w:val="clear" w:color="auto" w:fill="FFFFFF"/>
        </w:rPr>
        <w:t xml:space="preserve"> in</w:t>
      </w:r>
      <w:r w:rsidR="00047515">
        <w:rPr>
          <w:b/>
          <w:bCs/>
          <w:shd w:val="clear" w:color="auto" w:fill="FFFFFF"/>
        </w:rPr>
        <w:t xml:space="preserve"> </w:t>
      </w:r>
      <w:r w:rsidR="00A379FA" w:rsidRPr="00F40792">
        <w:rPr>
          <w:b/>
          <w:bCs/>
          <w:shd w:val="clear" w:color="auto" w:fill="FFFFFF"/>
        </w:rPr>
        <w:t>residential foundations</w:t>
      </w:r>
    </w:p>
    <w:p w14:paraId="74FAE97A" w14:textId="77777777" w:rsidR="00A379FA" w:rsidRPr="00F40792" w:rsidRDefault="00A379FA" w:rsidP="003625C4">
      <w:pPr>
        <w:spacing w:after="0"/>
        <w:ind w:right="2160"/>
        <w:rPr>
          <w:shd w:val="clear" w:color="auto" w:fill="FFFFFF"/>
        </w:rPr>
      </w:pPr>
    </w:p>
    <w:p w14:paraId="3D991A72" w14:textId="132E5EE3" w:rsidR="00B07E1E" w:rsidRPr="00F40792" w:rsidRDefault="00B07E1E" w:rsidP="003625C4">
      <w:pPr>
        <w:spacing w:after="0"/>
        <w:ind w:right="2160"/>
        <w:rPr>
          <w:shd w:val="clear" w:color="auto" w:fill="FFFFFF"/>
        </w:rPr>
      </w:pPr>
      <w:r w:rsidRPr="00F40792">
        <w:rPr>
          <w:shd w:val="clear" w:color="auto" w:fill="FFFFFF"/>
        </w:rPr>
        <w:t xml:space="preserve">To Whom It May Concern:   </w:t>
      </w:r>
    </w:p>
    <w:p w14:paraId="31E34BC5" w14:textId="77777777" w:rsidR="00B07E1E" w:rsidRPr="00F40792" w:rsidRDefault="00B07E1E" w:rsidP="003625C4">
      <w:pPr>
        <w:spacing w:after="0"/>
        <w:ind w:right="2160"/>
        <w:rPr>
          <w:shd w:val="clear" w:color="auto" w:fill="FFFFFF"/>
        </w:rPr>
      </w:pPr>
    </w:p>
    <w:p w14:paraId="158D977B" w14:textId="732743C8" w:rsidR="00887950" w:rsidRDefault="00BB0FC7" w:rsidP="003625C4">
      <w:pPr>
        <w:spacing w:after="0"/>
        <w:ind w:right="2160"/>
      </w:pPr>
      <w:r>
        <w:t>4EQ</w:t>
      </w:r>
      <w:r w:rsidR="00AF131F">
        <w:t xml:space="preserve"> </w:t>
      </w:r>
      <w:r w:rsidR="00AF131F">
        <w:t xml:space="preserve">Structural </w:t>
      </w:r>
      <w:r w:rsidR="00AF131F">
        <w:t>Bar</w:t>
      </w:r>
      <w:r>
        <w:t>®</w:t>
      </w:r>
      <w:r w:rsidR="00DE2A37" w:rsidRPr="005E02D1">
        <w:t xml:space="preserve"> </w:t>
      </w:r>
      <w:r w:rsidR="00AF131F">
        <w:t>is a</w:t>
      </w:r>
      <w:r w:rsidR="00DE2A37" w:rsidRPr="005E02D1">
        <w:t xml:space="preserve"> high-strength composite reinforcing </w:t>
      </w:r>
      <w:r w:rsidR="00AF131F">
        <w:t>re</w:t>
      </w:r>
      <w:r w:rsidR="00DE2A37" w:rsidRPr="005E02D1">
        <w:t>bar from MST</w:t>
      </w:r>
      <w:r w:rsidR="00AF131F">
        <w:t>-</w:t>
      </w:r>
      <w:r w:rsidR="00DE2A37" w:rsidRPr="005E02D1">
        <w:t>BAR®</w:t>
      </w:r>
      <w:r w:rsidR="004D2014" w:rsidRPr="005E02D1">
        <w:t xml:space="preserve">. </w:t>
      </w:r>
      <w:r>
        <w:t xml:space="preserve">It is ICC-ES </w:t>
      </w:r>
      <w:r w:rsidR="00C64CB8">
        <w:t xml:space="preserve">listed in </w:t>
      </w:r>
      <w:r>
        <w:t>ESR</w:t>
      </w:r>
      <w:r w:rsidR="00C64CB8">
        <w:t>-4664</w:t>
      </w:r>
      <w:r w:rsidR="00CB57DB">
        <w:t>. This Structural</w:t>
      </w:r>
      <w:r w:rsidR="00DE2A37" w:rsidRPr="005E02D1">
        <w:t xml:space="preserve"> Fiberglass Rebar is made with Vinyl Ester Resin &amp; corrosion-proof ECR Glass Fiber</w:t>
      </w:r>
      <w:r w:rsidR="003B2719">
        <w:t>s with the following properties:</w:t>
      </w:r>
    </w:p>
    <w:p w14:paraId="23394DAB" w14:textId="77777777" w:rsidR="00C5306F" w:rsidRDefault="00C5306F" w:rsidP="00887950">
      <w:pPr>
        <w:tabs>
          <w:tab w:val="left" w:pos="2880"/>
        </w:tabs>
        <w:spacing w:after="0"/>
        <w:ind w:right="2160"/>
      </w:pPr>
    </w:p>
    <w:p w14:paraId="08A27A19" w14:textId="742DFC69" w:rsidR="00887950" w:rsidRDefault="005E02D1" w:rsidP="00887950">
      <w:pPr>
        <w:tabs>
          <w:tab w:val="left" w:pos="2880"/>
        </w:tabs>
        <w:spacing w:after="0"/>
        <w:ind w:right="2160"/>
      </w:pPr>
      <w:r w:rsidRPr="005E02D1">
        <w:t xml:space="preserve"> </w:t>
      </w:r>
      <w:r w:rsidR="00887950">
        <w:t xml:space="preserve">BAR DIMENSIONS </w:t>
      </w:r>
      <w:r w:rsidR="00887950">
        <w:tab/>
        <w:t>0.45 in Diameter</w:t>
      </w:r>
    </w:p>
    <w:p w14:paraId="5C32B5CC" w14:textId="2F5FDB2A" w:rsidR="00887950" w:rsidRDefault="00887950" w:rsidP="00887950">
      <w:pPr>
        <w:tabs>
          <w:tab w:val="left" w:pos="2880"/>
        </w:tabs>
        <w:spacing w:after="0"/>
        <w:ind w:right="2160"/>
      </w:pPr>
      <w:r>
        <w:t xml:space="preserve"> CROSS-SECTIONAL AREA </w:t>
      </w:r>
      <w:r>
        <w:tab/>
        <w:t>0.16 in2</w:t>
      </w:r>
    </w:p>
    <w:p w14:paraId="78DE1272" w14:textId="02C371B1" w:rsidR="00887950" w:rsidRDefault="00B06008" w:rsidP="00887950">
      <w:pPr>
        <w:tabs>
          <w:tab w:val="left" w:pos="2880"/>
        </w:tabs>
        <w:spacing w:after="0"/>
        <w:ind w:right="2160"/>
      </w:pPr>
      <w:r>
        <w:t xml:space="preserve"> </w:t>
      </w:r>
      <w:r w:rsidR="00887950">
        <w:t xml:space="preserve">TENSILE STRENGTH </w:t>
      </w:r>
      <w:r w:rsidR="00887950">
        <w:tab/>
        <w:t xml:space="preserve">165 </w:t>
      </w:r>
      <w:proofErr w:type="spellStart"/>
      <w:r w:rsidR="00887950">
        <w:t>ksi</w:t>
      </w:r>
      <w:proofErr w:type="spellEnd"/>
    </w:p>
    <w:p w14:paraId="7A7694C0" w14:textId="51AE9FA2" w:rsidR="00887950" w:rsidRDefault="00887950" w:rsidP="00887950">
      <w:pPr>
        <w:tabs>
          <w:tab w:val="left" w:pos="2880"/>
        </w:tabs>
        <w:spacing w:after="0"/>
        <w:ind w:right="2160"/>
      </w:pPr>
      <w:r>
        <w:t xml:space="preserve"> ELASTIC MODULUS</w:t>
      </w:r>
      <w:r>
        <w:tab/>
        <w:t xml:space="preserve">7550 </w:t>
      </w:r>
      <w:proofErr w:type="spellStart"/>
      <w:r>
        <w:t>ksi</w:t>
      </w:r>
      <w:proofErr w:type="spellEnd"/>
    </w:p>
    <w:p w14:paraId="323574F9" w14:textId="6903C1AE" w:rsidR="00887950" w:rsidRDefault="00887950" w:rsidP="00887950">
      <w:pPr>
        <w:tabs>
          <w:tab w:val="left" w:pos="2880"/>
        </w:tabs>
        <w:spacing w:after="0"/>
        <w:ind w:right="2160"/>
      </w:pPr>
      <w:r>
        <w:t xml:space="preserve"> SHEAR STRENGTH </w:t>
      </w:r>
      <w:r>
        <w:tab/>
        <w:t xml:space="preserve">27 </w:t>
      </w:r>
      <w:proofErr w:type="spellStart"/>
      <w:r>
        <w:t>ksi</w:t>
      </w:r>
      <w:proofErr w:type="spellEnd"/>
      <w:r>
        <w:t xml:space="preserve"> </w:t>
      </w:r>
    </w:p>
    <w:p w14:paraId="138F2142" w14:textId="679A07A5" w:rsidR="005E02D1" w:rsidRPr="005E02D1" w:rsidRDefault="00887950" w:rsidP="00887950">
      <w:pPr>
        <w:tabs>
          <w:tab w:val="left" w:pos="2880"/>
        </w:tabs>
        <w:spacing w:after="0"/>
        <w:ind w:right="2160"/>
      </w:pPr>
      <w:r>
        <w:t xml:space="preserve"> PULL-OUT CAPACITY </w:t>
      </w:r>
      <w:r>
        <w:tab/>
        <w:t>2900 psi</w:t>
      </w:r>
    </w:p>
    <w:p w14:paraId="75DC30E2" w14:textId="77777777" w:rsidR="005E02D1" w:rsidRPr="005E02D1" w:rsidRDefault="005E02D1" w:rsidP="003625C4">
      <w:pPr>
        <w:spacing w:after="0"/>
        <w:ind w:right="2160"/>
      </w:pPr>
    </w:p>
    <w:p w14:paraId="082183D4" w14:textId="2CDD6C99" w:rsidR="008A7684" w:rsidRDefault="00452B47" w:rsidP="00590B61">
      <w:pPr>
        <w:spacing w:after="0"/>
        <w:ind w:right="2160"/>
      </w:pPr>
      <w:r>
        <w:t xml:space="preserve">The </w:t>
      </w:r>
      <w:r w:rsidR="00CB57DB">
        <w:t>4EQ</w:t>
      </w:r>
      <w:r w:rsidR="00AF131F">
        <w:t xml:space="preserve"> Structural Bar</w:t>
      </w:r>
      <w:r w:rsidR="00CB57DB">
        <w:t xml:space="preserve">® </w:t>
      </w:r>
      <w:r>
        <w:t xml:space="preserve">reinforcement may conservatively replace standard slab on grade </w:t>
      </w:r>
      <w:r w:rsidR="00B72392">
        <w:t xml:space="preserve">reinforcement </w:t>
      </w:r>
      <w:r w:rsidR="00362DFB">
        <w:t>one to one</w:t>
      </w:r>
      <w:r w:rsidR="00860D0F">
        <w:t xml:space="preserve"> </w:t>
      </w:r>
      <w:r w:rsidR="007D7D4E">
        <w:t>at</w:t>
      </w:r>
      <w:r w:rsidR="00860D0F">
        <w:t xml:space="preserve"> spacing noted on plans</w:t>
      </w:r>
      <w:r w:rsidR="00AB318E">
        <w:t xml:space="preserve">. It is also a replacement for </w:t>
      </w:r>
      <w:r w:rsidR="003A5C79">
        <w:t xml:space="preserve">standard #4 reinforcement in residential </w:t>
      </w:r>
      <w:r w:rsidR="0076716D">
        <w:t xml:space="preserve">foundations including spread and continuous footings, </w:t>
      </w:r>
      <w:r w:rsidR="007E1E7B">
        <w:t xml:space="preserve">basement walls, </w:t>
      </w:r>
      <w:r w:rsidR="0076716D">
        <w:t xml:space="preserve">stem walls, </w:t>
      </w:r>
      <w:r>
        <w:t xml:space="preserve">and </w:t>
      </w:r>
      <w:r w:rsidR="0076716D">
        <w:t>piers</w:t>
      </w:r>
      <w:r>
        <w:t xml:space="preserve">. </w:t>
      </w:r>
      <w:r w:rsidR="00366222">
        <w:t xml:space="preserve">Contact engineering for wall </w:t>
      </w:r>
      <w:r w:rsidR="00614A79">
        <w:t>reinforcement replacement of #5 and #6 rebar</w:t>
      </w:r>
      <w:r w:rsidR="00366222">
        <w:t>.</w:t>
      </w:r>
    </w:p>
    <w:p w14:paraId="714F043E" w14:textId="77777777" w:rsidR="008A7684" w:rsidRDefault="008A7684" w:rsidP="003625C4">
      <w:pPr>
        <w:spacing w:after="0"/>
        <w:ind w:right="2160"/>
      </w:pPr>
    </w:p>
    <w:p w14:paraId="0F5F2C25" w14:textId="50001925" w:rsidR="00DE2A37" w:rsidRPr="00F40792" w:rsidRDefault="005E02D1" w:rsidP="003625C4">
      <w:pPr>
        <w:spacing w:after="0"/>
        <w:ind w:right="2160"/>
        <w:rPr>
          <w:shd w:val="clear" w:color="auto" w:fill="FFFFFF"/>
        </w:rPr>
      </w:pPr>
      <w:r w:rsidRPr="005E02D1">
        <w:t xml:space="preserve">Always wear gloves when handling </w:t>
      </w:r>
      <w:r w:rsidR="00AF131F">
        <w:t xml:space="preserve">4EQ Structural Bar® </w:t>
      </w:r>
      <w:r w:rsidRPr="005E02D1">
        <w:t>to protect against fiberglass splinters. Avoid direct contact with skin. When cutting 4</w:t>
      </w:r>
      <w:r w:rsidR="00FE3261">
        <w:t>EQ</w:t>
      </w:r>
      <w:r w:rsidRPr="005E02D1">
        <w:t xml:space="preserve">™ Fiberglass Rebar, use a diamond blade for best results. Tie and chair </w:t>
      </w:r>
      <w:r w:rsidR="00AF131F">
        <w:t xml:space="preserve">4EQ Structural Bar® </w:t>
      </w:r>
      <w:r w:rsidRPr="005E02D1">
        <w:t xml:space="preserve">as you would steel rebar. Generally, minimum lap splice length of </w:t>
      </w:r>
      <w:r w:rsidR="00FE3261">
        <w:t>2</w:t>
      </w:r>
      <w:r w:rsidR="00281769">
        <w:t>7</w:t>
      </w:r>
      <w:r w:rsidRPr="005E02D1">
        <w:t xml:space="preserve"> inches unless otherwise specified</w:t>
      </w:r>
      <w:r w:rsidR="00E7485B">
        <w:t xml:space="preserve"> by the engineer of record</w:t>
      </w:r>
      <w:r w:rsidRPr="005E02D1">
        <w:t>.</w:t>
      </w:r>
    </w:p>
    <w:p w14:paraId="50792CB0" w14:textId="77777777" w:rsidR="00DE2A37" w:rsidRPr="00F40792" w:rsidRDefault="00DE2A37" w:rsidP="003625C4">
      <w:pPr>
        <w:spacing w:after="0"/>
        <w:ind w:right="2160"/>
        <w:rPr>
          <w:shd w:val="clear" w:color="auto" w:fill="FFFFFF"/>
        </w:rPr>
      </w:pPr>
    </w:p>
    <w:p w14:paraId="6319D13C" w14:textId="16D344B7" w:rsidR="00EA3827" w:rsidRPr="00B06008" w:rsidRDefault="00DE2A37" w:rsidP="003625C4">
      <w:pPr>
        <w:spacing w:after="0"/>
        <w:ind w:right="2160"/>
      </w:pPr>
      <w:r w:rsidRPr="005E02D1">
        <w:rPr>
          <w:shd w:val="clear" w:color="auto" w:fill="FFFFFF"/>
        </w:rPr>
        <w:t xml:space="preserve">The information in this letter is valid until </w:t>
      </w:r>
      <w:r w:rsidR="003475FB">
        <w:rPr>
          <w:b/>
          <w:bCs/>
          <w:shd w:val="clear" w:color="auto" w:fill="FFFFFF"/>
        </w:rPr>
        <w:t>12</w:t>
      </w:r>
      <w:r w:rsidRPr="005E02D1">
        <w:rPr>
          <w:b/>
          <w:bCs/>
          <w:shd w:val="clear" w:color="auto" w:fill="FFFFFF"/>
        </w:rPr>
        <w:t>/3</w:t>
      </w:r>
      <w:r w:rsidR="003475FB">
        <w:rPr>
          <w:b/>
          <w:bCs/>
          <w:shd w:val="clear" w:color="auto" w:fill="FFFFFF"/>
        </w:rPr>
        <w:t>1</w:t>
      </w:r>
      <w:r w:rsidRPr="005E02D1">
        <w:rPr>
          <w:b/>
          <w:bCs/>
          <w:shd w:val="clear" w:color="auto" w:fill="FFFFFF"/>
        </w:rPr>
        <w:t>/202</w:t>
      </w:r>
      <w:r w:rsidR="003475FB">
        <w:rPr>
          <w:b/>
          <w:bCs/>
          <w:shd w:val="clear" w:color="auto" w:fill="FFFFFF"/>
        </w:rPr>
        <w:t>2</w:t>
      </w:r>
      <w:r w:rsidRPr="005E02D1">
        <w:rPr>
          <w:shd w:val="clear" w:color="auto" w:fill="FFFFFF"/>
        </w:rPr>
        <w:t xml:space="preserve"> when it will be re-evaluated by TUF-N-LITE. Please visit mstbarusa.com for additional pertinent information. If you have questions or need further assistance regarding this matter, please contact TUF-N-LITE engineering at 925.750</w:t>
      </w:r>
      <w:r w:rsidR="005862AA">
        <w:rPr>
          <w:shd w:val="clear" w:color="auto" w:fill="FFFFFF"/>
        </w:rPr>
        <w:t>.</w:t>
      </w:r>
      <w:r w:rsidRPr="005E02D1">
        <w:rPr>
          <w:shd w:val="clear" w:color="auto" w:fill="FFFFFF"/>
        </w:rPr>
        <w:t>0100</w:t>
      </w:r>
    </w:p>
    <w:p w14:paraId="7E3FCAFF" w14:textId="77777777" w:rsidR="00EA3827" w:rsidRPr="00F40792" w:rsidRDefault="00EA3827" w:rsidP="003625C4">
      <w:pPr>
        <w:spacing w:after="0"/>
        <w:ind w:right="2160"/>
        <w:rPr>
          <w:shd w:val="clear" w:color="auto" w:fill="FFFFFF"/>
        </w:rPr>
      </w:pPr>
    </w:p>
    <w:p w14:paraId="01C7671A" w14:textId="77777777" w:rsidR="00EA3827" w:rsidRPr="00F40792" w:rsidRDefault="00B07E1E" w:rsidP="003625C4">
      <w:pPr>
        <w:spacing w:after="0"/>
        <w:ind w:right="2160"/>
        <w:rPr>
          <w:shd w:val="clear" w:color="auto" w:fill="FFFFFF"/>
        </w:rPr>
      </w:pPr>
      <w:r w:rsidRPr="00F40792">
        <w:rPr>
          <w:shd w:val="clear" w:color="auto" w:fill="FFFFFF"/>
        </w:rPr>
        <w:t xml:space="preserve">Sincerely,  </w:t>
      </w:r>
    </w:p>
    <w:p w14:paraId="71C3D5A9" w14:textId="30799B7F" w:rsidR="00855962" w:rsidRPr="00F40792" w:rsidRDefault="00294885" w:rsidP="003625C4">
      <w:pPr>
        <w:spacing w:after="0"/>
        <w:ind w:right="2160"/>
        <w:rPr>
          <w:sz w:val="22"/>
          <w:szCs w:val="22"/>
        </w:rPr>
      </w:pPr>
      <w:r w:rsidRPr="00F40792">
        <w:rPr>
          <w:shd w:val="clear" w:color="auto" w:fill="FFFFFF"/>
        </w:rPr>
        <w:t>TUF-N-LITE</w:t>
      </w:r>
    </w:p>
    <w:p w14:paraId="78E6D55C" w14:textId="77777777" w:rsidR="00855962" w:rsidRDefault="00855962" w:rsidP="003625C4">
      <w:pPr>
        <w:spacing w:after="0"/>
        <w:ind w:right="2160"/>
        <w:rPr>
          <w:rFonts w:ascii="Helvetica" w:hAnsi="Helvetica" w:cs="Helvetica"/>
          <w:i/>
          <w:iCs/>
          <w:sz w:val="18"/>
          <w:szCs w:val="18"/>
        </w:rPr>
      </w:pPr>
    </w:p>
    <w:p w14:paraId="21B448C8" w14:textId="5B19BCA8" w:rsidR="00855962" w:rsidRDefault="00855962" w:rsidP="003625C4">
      <w:pPr>
        <w:spacing w:after="0"/>
        <w:ind w:right="2160"/>
        <w:rPr>
          <w:rFonts w:ascii="Helvetica" w:hAnsi="Helvetica" w:cs="Helvetica"/>
          <w:i/>
          <w:iCs/>
          <w:sz w:val="18"/>
          <w:szCs w:val="18"/>
        </w:rPr>
      </w:pPr>
    </w:p>
    <w:p w14:paraId="1A877A02" w14:textId="673C4E2F" w:rsidR="002A4350" w:rsidRDefault="002A4350" w:rsidP="003625C4">
      <w:pPr>
        <w:overflowPunct/>
        <w:spacing w:after="0" w:line="240" w:lineRule="auto"/>
        <w:ind w:right="2160"/>
        <w:rPr>
          <w:color w:val="auto"/>
          <w:kern w:val="0"/>
          <w:sz w:val="24"/>
          <w:szCs w:val="24"/>
        </w:rPr>
        <w:sectPr w:rsidR="002A4350" w:rsidSect="002A4350">
          <w:footerReference w:type="default" r:id="rId10"/>
          <w:pgSz w:w="12240" w:h="15840"/>
          <w:pgMar w:top="1440" w:right="1440" w:bottom="1440" w:left="1440" w:header="720" w:footer="185" w:gutter="0"/>
          <w:cols w:space="720"/>
          <w:noEndnote/>
        </w:sectPr>
      </w:pPr>
    </w:p>
    <w:p w14:paraId="1A877A03" w14:textId="77777777" w:rsidR="00A815EF" w:rsidRDefault="00A815EF" w:rsidP="003625C4">
      <w:pPr>
        <w:spacing w:after="0"/>
        <w:ind w:right="2160"/>
        <w:rPr>
          <w:color w:val="auto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FDFCF7"/>
        </w:rPr>
        <w:t>COMPOSITE REBAR PRODUCTS</w:t>
      </w:r>
    </w:p>
    <w:sectPr w:rsidR="00A815EF" w:rsidSect="00A815EF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23E01" w14:textId="77777777" w:rsidR="00294FD2" w:rsidRDefault="00294FD2" w:rsidP="002A4350">
      <w:pPr>
        <w:spacing w:after="0" w:line="240" w:lineRule="auto"/>
      </w:pPr>
      <w:r>
        <w:separator/>
      </w:r>
    </w:p>
  </w:endnote>
  <w:endnote w:type="continuationSeparator" w:id="0">
    <w:p w14:paraId="619B36E7" w14:textId="77777777" w:rsidR="00294FD2" w:rsidRDefault="00294FD2" w:rsidP="002A4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5E423" w14:textId="77B725F6" w:rsidR="00AC7803" w:rsidRDefault="00D60335" w:rsidP="00294885">
    <w:pPr>
      <w:spacing w:after="0"/>
      <w:ind w:right="2160"/>
      <w:rPr>
        <w:rFonts w:ascii="Helvetica" w:hAnsi="Helvetica" w:cs="Helvetica"/>
        <w:i/>
        <w:iCs/>
        <w:sz w:val="18"/>
        <w:szCs w:val="18"/>
      </w:rPr>
    </w:pPr>
    <w:r>
      <w:rPr>
        <w:rFonts w:ascii="Times New Roman" w:hAnsi="Times New Roman" w:cs="Times New Roman"/>
        <w:noProof/>
        <w:color w:val="auto"/>
        <w:kern w:val="0"/>
        <w:sz w:val="24"/>
        <w:szCs w:val="24"/>
      </w:rPr>
      <w:drawing>
        <wp:anchor distT="36576" distB="36576" distL="36576" distR="36576" simplePos="0" relativeHeight="251656704" behindDoc="0" locked="0" layoutInCell="1" allowOverlap="1" wp14:anchorId="3DAF7941" wp14:editId="651023D4">
          <wp:simplePos x="0" y="0"/>
          <wp:positionH relativeFrom="column">
            <wp:posOffset>2255520</wp:posOffset>
          </wp:positionH>
          <wp:positionV relativeFrom="paragraph">
            <wp:posOffset>8832850</wp:posOffset>
          </wp:positionV>
          <wp:extent cx="1188720" cy="6902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7803">
      <w:rPr>
        <w:rFonts w:ascii="Helvetica" w:hAnsi="Helvetica" w:cs="Helvetica"/>
        <w:i/>
        <w:iCs/>
        <w:sz w:val="18"/>
        <w:szCs w:val="18"/>
      </w:rPr>
      <w:t>All MST</w:t>
    </w:r>
    <w:r w:rsidR="00AF131F">
      <w:rPr>
        <w:rFonts w:ascii="Helvetica" w:hAnsi="Helvetica" w:cs="Helvetica"/>
        <w:i/>
        <w:iCs/>
        <w:sz w:val="18"/>
        <w:szCs w:val="18"/>
      </w:rPr>
      <w:t>-</w:t>
    </w:r>
    <w:r w:rsidR="00AC7803">
      <w:rPr>
        <w:rFonts w:ascii="Helvetica" w:hAnsi="Helvetica" w:cs="Helvetica"/>
        <w:i/>
        <w:iCs/>
        <w:sz w:val="18"/>
        <w:szCs w:val="18"/>
      </w:rPr>
      <w:t>BAR Composite Rebar Products are ASTM D7957 Certified Building Materials.</w:t>
    </w:r>
  </w:p>
  <w:p w14:paraId="0FB294E4" w14:textId="1E23C8E0" w:rsidR="00AC7803" w:rsidRPr="00294885" w:rsidRDefault="00AC7803" w:rsidP="00294885">
    <w:pPr>
      <w:spacing w:after="0"/>
      <w:ind w:right="2160"/>
      <w:rPr>
        <w:rFonts w:ascii="Helvetica" w:hAnsi="Helvetica" w:cs="Helvetica"/>
        <w:i/>
        <w:iCs/>
        <w:sz w:val="18"/>
        <w:szCs w:val="18"/>
      </w:rPr>
    </w:pPr>
    <w:r>
      <w:rPr>
        <w:rFonts w:ascii="Helvetica" w:hAnsi="Helvetica" w:cs="Helvetica"/>
        <w:i/>
        <w:iCs/>
        <w:sz w:val="18"/>
        <w:szCs w:val="18"/>
      </w:rPr>
      <w:t>For more information on MST</w:t>
    </w:r>
    <w:r w:rsidR="00AF131F">
      <w:rPr>
        <w:rFonts w:ascii="Helvetica" w:hAnsi="Helvetica" w:cs="Helvetica"/>
        <w:i/>
        <w:iCs/>
        <w:sz w:val="18"/>
        <w:szCs w:val="18"/>
      </w:rPr>
      <w:t>-</w:t>
    </w:r>
    <w:r>
      <w:rPr>
        <w:rFonts w:ascii="Helvetica" w:hAnsi="Helvetica" w:cs="Helvetica"/>
        <w:i/>
        <w:iCs/>
        <w:sz w:val="18"/>
        <w:szCs w:val="18"/>
      </w:rPr>
      <w:t xml:space="preserve">BAR or other innovative products </w:t>
    </w:r>
    <w:r w:rsidR="00D60335">
      <w:rPr>
        <w:noProof/>
      </w:rPr>
      <w:drawing>
        <wp:anchor distT="0" distB="0" distL="114300" distR="114300" simplePos="0" relativeHeight="251657728" behindDoc="0" locked="0" layoutInCell="1" allowOverlap="1" wp14:anchorId="10441CF2" wp14:editId="58BBBC8B">
          <wp:simplePos x="0" y="0"/>
          <wp:positionH relativeFrom="margin">
            <wp:align>left</wp:align>
          </wp:positionH>
          <wp:positionV relativeFrom="margin">
            <wp:align>bottom</wp:align>
          </wp:positionV>
          <wp:extent cx="1193165" cy="69659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696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i/>
        <w:iCs/>
        <w:sz w:val="18"/>
        <w:szCs w:val="18"/>
      </w:rPr>
      <w:t>offered by TUF-N-LITE,</w:t>
    </w:r>
    <w:r w:rsidR="00294885">
      <w:rPr>
        <w:rFonts w:ascii="Helvetica" w:hAnsi="Helvetica" w:cs="Helvetica"/>
        <w:i/>
        <w:iCs/>
        <w:sz w:val="18"/>
        <w:szCs w:val="18"/>
      </w:rPr>
      <w:t xml:space="preserve"> </w:t>
    </w:r>
    <w:r>
      <w:rPr>
        <w:rFonts w:ascii="Helvetica" w:hAnsi="Helvetica" w:cs="Helvetica"/>
        <w:i/>
        <w:iCs/>
        <w:sz w:val="18"/>
        <w:szCs w:val="18"/>
      </w:rPr>
      <w:t xml:space="preserve">give us a call at </w:t>
    </w:r>
    <w:r>
      <w:rPr>
        <w:rFonts w:ascii="Helvetica" w:hAnsi="Helvetica" w:cs="Helvetica"/>
        <w:b/>
        <w:bCs/>
        <w:i/>
        <w:iCs/>
        <w:sz w:val="18"/>
        <w:szCs w:val="18"/>
      </w:rPr>
      <w:t>(513) 472-8400</w:t>
    </w:r>
    <w:r>
      <w:rPr>
        <w:rFonts w:ascii="Helvetica" w:hAnsi="Helvetica" w:cs="Helvetica"/>
        <w:i/>
        <w:iCs/>
        <w:sz w:val="18"/>
        <w:szCs w:val="18"/>
      </w:rPr>
      <w:t xml:space="preserve">, or visit us on the web at </w:t>
    </w:r>
    <w:r>
      <w:rPr>
        <w:rFonts w:ascii="Helvetica" w:hAnsi="Helvetica" w:cs="Helvetica"/>
        <w:b/>
        <w:bCs/>
        <w:i/>
        <w:iCs/>
        <w:sz w:val="18"/>
        <w:szCs w:val="18"/>
      </w:rPr>
      <w:t>www.</w:t>
    </w:r>
    <w:r w:rsidR="00AF131F">
      <w:rPr>
        <w:rFonts w:ascii="Helvetica" w:hAnsi="Helvetica" w:cs="Helvetica"/>
        <w:b/>
        <w:bCs/>
        <w:i/>
        <w:iCs/>
        <w:sz w:val="18"/>
        <w:szCs w:val="18"/>
      </w:rPr>
      <w:t>tufnlite</w:t>
    </w:r>
    <w:r>
      <w:rPr>
        <w:rFonts w:ascii="Helvetica" w:hAnsi="Helvetica" w:cs="Helvetica"/>
        <w:b/>
        <w:bCs/>
        <w:i/>
        <w:iCs/>
        <w:sz w:val="18"/>
        <w:szCs w:val="18"/>
      </w:rPr>
      <w:t>.com</w:t>
    </w:r>
  </w:p>
  <w:p w14:paraId="2FE54298" w14:textId="27638163" w:rsidR="002A4350" w:rsidRPr="002E7B33" w:rsidRDefault="00D60335" w:rsidP="002E7B33">
    <w:pPr>
      <w:spacing w:after="0"/>
      <w:ind w:left="4320" w:right="2160"/>
      <w:rPr>
        <w:rFonts w:ascii="Times New Roman" w:hAnsi="Times New Roman" w:cs="Times New Roman"/>
        <w:color w:val="auto"/>
        <w:kern w:val="0"/>
        <w:sz w:val="18"/>
        <w:szCs w:val="18"/>
      </w:rPr>
    </w:pPr>
    <w:r>
      <w:rPr>
        <w:rFonts w:ascii="Times New Roman" w:hAnsi="Times New Roman" w:cs="Times New Roman"/>
        <w:noProof/>
        <w:color w:val="auto"/>
        <w:kern w:val="0"/>
        <w:sz w:val="18"/>
        <w:szCs w:val="18"/>
      </w:rPr>
      <w:drawing>
        <wp:anchor distT="36576" distB="36576" distL="36576" distR="36576" simplePos="0" relativeHeight="251658752" behindDoc="0" locked="0" layoutInCell="1" allowOverlap="1" wp14:anchorId="2DDF40B2" wp14:editId="2A94BEAB">
          <wp:simplePos x="0" y="0"/>
          <wp:positionH relativeFrom="column">
            <wp:posOffset>7215505</wp:posOffset>
          </wp:positionH>
          <wp:positionV relativeFrom="paragraph">
            <wp:posOffset>468630</wp:posOffset>
          </wp:positionV>
          <wp:extent cx="96520" cy="9652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" cy="965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7B33">
      <w:rPr>
        <w:sz w:val="18"/>
        <w:szCs w:val="18"/>
        <w:shd w:val="clear" w:color="auto" w:fill="FFFFFF"/>
      </w:rPr>
      <w:t xml:space="preserve">Document: </w:t>
    </w:r>
    <w:r w:rsidR="002E7B33" w:rsidRPr="002E7B33">
      <w:rPr>
        <w:sz w:val="18"/>
        <w:szCs w:val="18"/>
        <w:shd w:val="clear" w:color="auto" w:fill="FFFFFF"/>
      </w:rPr>
      <w:t>L-</w:t>
    </w:r>
    <w:r w:rsidR="003475FB">
      <w:rPr>
        <w:sz w:val="18"/>
        <w:szCs w:val="18"/>
        <w:shd w:val="clear" w:color="auto" w:fill="FFFFFF"/>
      </w:rPr>
      <w:t>4EQ</w:t>
    </w:r>
    <w:r w:rsidR="002E7B33" w:rsidRPr="002E7B33">
      <w:rPr>
        <w:sz w:val="18"/>
        <w:szCs w:val="18"/>
        <w:shd w:val="clear" w:color="auto" w:fill="FFFFFF"/>
      </w:rPr>
      <w:t>_REPLACEMENT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6A935" w14:textId="77777777" w:rsidR="00294FD2" w:rsidRDefault="00294FD2" w:rsidP="002A4350">
      <w:pPr>
        <w:spacing w:after="0" w:line="240" w:lineRule="auto"/>
      </w:pPr>
      <w:r>
        <w:separator/>
      </w:r>
    </w:p>
  </w:footnote>
  <w:footnote w:type="continuationSeparator" w:id="0">
    <w:p w14:paraId="6CCC3BEC" w14:textId="77777777" w:rsidR="00294FD2" w:rsidRDefault="00294FD2" w:rsidP="002A43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5EF"/>
    <w:rsid w:val="00047515"/>
    <w:rsid w:val="00047CF3"/>
    <w:rsid w:val="000A39DF"/>
    <w:rsid w:val="00125551"/>
    <w:rsid w:val="001A571B"/>
    <w:rsid w:val="002715E6"/>
    <w:rsid w:val="00281769"/>
    <w:rsid w:val="00294885"/>
    <w:rsid w:val="00294FD2"/>
    <w:rsid w:val="002A4350"/>
    <w:rsid w:val="002E7B33"/>
    <w:rsid w:val="003475FB"/>
    <w:rsid w:val="003625C4"/>
    <w:rsid w:val="00362DFB"/>
    <w:rsid w:val="00366222"/>
    <w:rsid w:val="003A5C79"/>
    <w:rsid w:val="003B2719"/>
    <w:rsid w:val="003C2284"/>
    <w:rsid w:val="00452B47"/>
    <w:rsid w:val="00455902"/>
    <w:rsid w:val="00482C65"/>
    <w:rsid w:val="004D2014"/>
    <w:rsid w:val="004F5BD7"/>
    <w:rsid w:val="00577794"/>
    <w:rsid w:val="005862AA"/>
    <w:rsid w:val="00590B61"/>
    <w:rsid w:val="00596E3C"/>
    <w:rsid w:val="005E02D1"/>
    <w:rsid w:val="00614A79"/>
    <w:rsid w:val="00634505"/>
    <w:rsid w:val="00656DB4"/>
    <w:rsid w:val="00726ECB"/>
    <w:rsid w:val="0076716D"/>
    <w:rsid w:val="007722AD"/>
    <w:rsid w:val="00783180"/>
    <w:rsid w:val="007D6A24"/>
    <w:rsid w:val="007D7D4E"/>
    <w:rsid w:val="007E1E7B"/>
    <w:rsid w:val="007F1E94"/>
    <w:rsid w:val="0080675F"/>
    <w:rsid w:val="00855962"/>
    <w:rsid w:val="00860D0F"/>
    <w:rsid w:val="00887950"/>
    <w:rsid w:val="008A7684"/>
    <w:rsid w:val="009A39DC"/>
    <w:rsid w:val="009A639E"/>
    <w:rsid w:val="00A379FA"/>
    <w:rsid w:val="00A815EF"/>
    <w:rsid w:val="00AB318E"/>
    <w:rsid w:val="00AC7803"/>
    <w:rsid w:val="00AF131F"/>
    <w:rsid w:val="00B06008"/>
    <w:rsid w:val="00B07E1E"/>
    <w:rsid w:val="00B120AE"/>
    <w:rsid w:val="00B72392"/>
    <w:rsid w:val="00BB0FC7"/>
    <w:rsid w:val="00C5306F"/>
    <w:rsid w:val="00C63846"/>
    <w:rsid w:val="00C64CB8"/>
    <w:rsid w:val="00CB57DB"/>
    <w:rsid w:val="00CC6840"/>
    <w:rsid w:val="00D27594"/>
    <w:rsid w:val="00D51AE5"/>
    <w:rsid w:val="00D60335"/>
    <w:rsid w:val="00D95087"/>
    <w:rsid w:val="00DA4217"/>
    <w:rsid w:val="00DE2A37"/>
    <w:rsid w:val="00DF670F"/>
    <w:rsid w:val="00E7485B"/>
    <w:rsid w:val="00EA3827"/>
    <w:rsid w:val="00EB27B3"/>
    <w:rsid w:val="00F06D9E"/>
    <w:rsid w:val="00F40792"/>
    <w:rsid w:val="00F8312F"/>
    <w:rsid w:val="00FE3261"/>
    <w:rsid w:val="00FF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8779FF"/>
  <w14:defaultImageDpi w14:val="0"/>
  <w15:docId w15:val="{06F004EC-5CF4-4FAA-B0F2-87FDAE9AE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3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A4350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A43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4350"/>
    <w:rPr>
      <w:rFonts w:ascii="Calibri" w:hAnsi="Calibri" w:cs="Calibri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Eikenberry</dc:creator>
  <cp:keywords/>
  <dc:description/>
  <cp:lastModifiedBy>Jenna Doty</cp:lastModifiedBy>
  <cp:revision>3</cp:revision>
  <cp:lastPrinted>2020-12-31T19:35:00Z</cp:lastPrinted>
  <dcterms:created xsi:type="dcterms:W3CDTF">2021-07-28T22:39:00Z</dcterms:created>
  <dcterms:modified xsi:type="dcterms:W3CDTF">2021-07-28T22:44:00Z</dcterms:modified>
</cp:coreProperties>
</file>